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E41FD">
      <w:pPr>
        <w:jc w:val="left"/>
        <w:rPr>
          <w:rFonts w:hint="eastAsia" w:ascii="黑体" w:hAnsi="黑体" w:eastAsia="黑体" w:cs="黑体"/>
          <w:bCs/>
          <w:color w:val="FF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  <w:t>附件2：</w:t>
      </w:r>
      <w:bookmarkStart w:id="0" w:name="_GoBack"/>
      <w:bookmarkEnd w:id="0"/>
    </w:p>
    <w:p w14:paraId="0014125E">
      <w:pPr>
        <w:snapToGrid w:val="0"/>
        <w:spacing w:before="120" w:beforeLines="50" w:after="120" w:afterLines="50"/>
        <w:jc w:val="center"/>
        <w:rPr>
          <w:rFonts w:ascii="Calibri" w:hAnsi="Calibri" w:eastAsia="宋体" w:cs="Times New Roman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bidi="ar"/>
        </w:rPr>
        <w:t>广东省公路学会优秀论文参评信息表</w:t>
      </w:r>
    </w:p>
    <w:tbl>
      <w:tblPr>
        <w:tblStyle w:val="4"/>
        <w:tblW w:w="1395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417"/>
        <w:gridCol w:w="1985"/>
        <w:gridCol w:w="2268"/>
        <w:gridCol w:w="2410"/>
        <w:gridCol w:w="3260"/>
        <w:gridCol w:w="1747"/>
      </w:tblGrid>
      <w:tr w14:paraId="506AF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D2F8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6EC6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主要作者</w:t>
            </w:r>
          </w:p>
          <w:p w14:paraId="2565E9A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（最多3名）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D726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论文题目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AE3C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申报人及所在单位</w:t>
            </w:r>
          </w:p>
          <w:p w14:paraId="28E174C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/推荐单位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72E9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何时发表所在刊物</w:t>
            </w:r>
          </w:p>
          <w:p w14:paraId="105E1D7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/学术会议论文集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7CC2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内容简介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26F3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论文专业类型</w:t>
            </w:r>
          </w:p>
        </w:tc>
      </w:tr>
      <w:tr w14:paraId="5A708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2C3AF"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8A836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BE2B6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1A3FD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63D16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EEAFB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497CB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</w:tbl>
    <w:p w14:paraId="56A237A2">
      <w:pPr>
        <w:ind w:firstLine="420" w:firstLineChars="200"/>
      </w:pPr>
      <w:r>
        <w:rPr>
          <w:rFonts w:hint="eastAsia" w:ascii="Calibri" w:hAnsi="Calibri" w:eastAsia="宋体" w:cs="Times New Roman"/>
          <w:sz w:val="21"/>
          <w:szCs w:val="21"/>
        </w:rPr>
        <w:t>备注：论文专业类型：公路工程、交通工程、桥梁工程、隧道工程、软科学，根据论文内容选择填写。</w:t>
      </w:r>
    </w:p>
    <w:p w14:paraId="246DDB34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4MThkMzUwOWEzYTJhZDA3OGU2OWRiZTFkNjgyYWQifQ=="/>
  </w:docVars>
  <w:rsids>
    <w:rsidRoot w:val="48BB0ADF"/>
    <w:rsid w:val="25921E92"/>
    <w:rsid w:val="48BB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99"/>
    <w:pPr>
      <w:widowControl w:val="0"/>
      <w:ind w:firstLine="403" w:firstLineChars="192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0</TotalTime>
  <ScaleCrop>false</ScaleCrop>
  <LinksUpToDate>false</LinksUpToDate>
  <CharactersWithSpaces>120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2024-05-29T07:41:00Z</dcterms:created>
  <dc:creator>刘祥兴</dc:creator>
  <cp:lastModifiedBy>DDDA</cp:lastModifiedBy>
  <dcterms:modified xsi:type="dcterms:W3CDTF">2026-05-22T01:27:24Z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DBFAE079D3924BBBB1EEF3958339D009_11</vt:lpwstr>
  </property>
  <property fmtid="{D5CDD505-2E9C-101B-9397-08002B2CF9AE}" pid="4" name="KSOTemplateDocerSaveRecord">
    <vt:lpwstr>eyJoZGlkIjoiNGZiNzI4NjNjNmM5YjFkZTIwMzEyODUzY2ZiYzE0YjUiLCJ1c2VySWQiOiI0Mjc2NzExNzMifQ==</vt:lpwstr>
  </property>
</Properties>
</file>