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242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0D8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广东省公路学会第十届理事会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单位类型及</w:t>
      </w:r>
      <w:r>
        <w:rPr>
          <w:rFonts w:hint="eastAsia" w:ascii="黑体" w:hAnsi="黑体" w:eastAsia="黑体" w:cs="黑体"/>
          <w:sz w:val="32"/>
          <w:szCs w:val="40"/>
        </w:rPr>
        <w:t>拟任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职务</w:t>
      </w:r>
      <w:r>
        <w:rPr>
          <w:rFonts w:hint="eastAsia" w:ascii="黑体" w:hAnsi="黑体" w:eastAsia="黑体" w:cs="黑体"/>
          <w:sz w:val="32"/>
          <w:szCs w:val="40"/>
        </w:rPr>
        <w:t>申请表</w:t>
      </w:r>
    </w:p>
    <w:tbl>
      <w:tblPr>
        <w:tblStyle w:val="2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33"/>
        <w:gridCol w:w="1917"/>
        <w:gridCol w:w="19"/>
        <w:gridCol w:w="1680"/>
        <w:gridCol w:w="351"/>
        <w:gridCol w:w="1877"/>
      </w:tblGrid>
      <w:tr w14:paraId="0109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96" w:type="dxa"/>
            <w:vAlign w:val="center"/>
          </w:tcPr>
          <w:p w14:paraId="4CA25C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8077" w:type="dxa"/>
            <w:gridSpan w:val="6"/>
            <w:vAlign w:val="center"/>
          </w:tcPr>
          <w:p w14:paraId="2FAE758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"/>
                <w:woUserID w:val="1"/>
              </w:rPr>
              <w:t>（单位盖章）</w:t>
            </w:r>
          </w:p>
        </w:tc>
      </w:tr>
      <w:tr w14:paraId="53EA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96" w:type="dxa"/>
            <w:vAlign w:val="center"/>
          </w:tcPr>
          <w:p w14:paraId="34AA43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届</w:t>
            </w:r>
          </w:p>
          <w:p w14:paraId="55D49B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077" w:type="dxa"/>
            <w:gridSpan w:val="6"/>
            <w:vAlign w:val="center"/>
          </w:tcPr>
          <w:p w14:paraId="68378F7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常务理事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□理事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woUserID w:val="1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woUserID w:val="1"/>
              </w:rPr>
              <w:t>（单选，打“√”）</w:t>
            </w:r>
          </w:p>
          <w:p w14:paraId="00484E29"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woUserID w:val="1"/>
              </w:rPr>
              <w:t xml:space="preserve"> □未加入第九届（现申请入会）</w:t>
            </w:r>
            <w:bookmarkEnd w:id="0"/>
          </w:p>
        </w:tc>
      </w:tr>
      <w:tr w14:paraId="34F8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896" w:type="dxa"/>
            <w:vAlign w:val="center"/>
          </w:tcPr>
          <w:p w14:paraId="1F9200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第十届拟任</w:t>
            </w:r>
          </w:p>
          <w:p w14:paraId="4D1DCA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077" w:type="dxa"/>
            <w:gridSpan w:val="6"/>
            <w:vAlign w:val="center"/>
          </w:tcPr>
          <w:p w14:paraId="6F3A927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常务理事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□理事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（单选，打“√”）</w:t>
            </w:r>
          </w:p>
        </w:tc>
      </w:tr>
      <w:tr w14:paraId="1564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896" w:type="dxa"/>
            <w:vAlign w:val="center"/>
          </w:tcPr>
          <w:p w14:paraId="23F709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拟委派任职代表人信息</w:t>
            </w:r>
          </w:p>
        </w:tc>
        <w:tc>
          <w:tcPr>
            <w:tcW w:w="2233" w:type="dxa"/>
            <w:vAlign w:val="center"/>
          </w:tcPr>
          <w:p w14:paraId="1CFBE7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36" w:type="dxa"/>
            <w:gridSpan w:val="2"/>
            <w:vAlign w:val="center"/>
          </w:tcPr>
          <w:p w14:paraId="1498B00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E5F94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228" w:type="dxa"/>
            <w:gridSpan w:val="2"/>
            <w:vAlign w:val="center"/>
          </w:tcPr>
          <w:p w14:paraId="4020703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D2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  <w:jc w:val="center"/>
        </w:trPr>
        <w:tc>
          <w:tcPr>
            <w:tcW w:w="1896" w:type="dxa"/>
            <w:vMerge w:val="restart"/>
            <w:vAlign w:val="center"/>
          </w:tcPr>
          <w:p w14:paraId="62FF1B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单位基本</w:t>
            </w:r>
          </w:p>
          <w:p w14:paraId="2603AB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541D7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5844" w:type="dxa"/>
            <w:gridSpan w:val="5"/>
            <w:shd w:val="clear" w:color="auto" w:fill="auto"/>
            <w:vAlign w:val="center"/>
          </w:tcPr>
          <w:p w14:paraId="0DD7728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国家性质机构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公私合作企业</w:t>
            </w:r>
          </w:p>
          <w:p w14:paraId="65FEECE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中外合资企业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社会组织机构</w:t>
            </w:r>
          </w:p>
          <w:p w14:paraId="479C43A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国际组织机构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国防军事企业</w:t>
            </w:r>
          </w:p>
          <w:p w14:paraId="34C50C5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私营企业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集体企业    </w:t>
            </w:r>
          </w:p>
          <w:p w14:paraId="7BCA234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外资企业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国有企业</w:t>
            </w:r>
          </w:p>
          <w:p w14:paraId="67AA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AF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896" w:type="dxa"/>
            <w:vMerge w:val="continue"/>
            <w:vAlign w:val="center"/>
          </w:tcPr>
          <w:p w14:paraId="015D26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2A9337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2EE948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14:paraId="2B581C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党组织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EEDD9D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55F9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6" w:type="dxa"/>
            <w:vMerge w:val="continue"/>
            <w:vAlign w:val="center"/>
          </w:tcPr>
          <w:p w14:paraId="6A5228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3A5E7F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主要业务范围</w:t>
            </w:r>
          </w:p>
        </w:tc>
        <w:tc>
          <w:tcPr>
            <w:tcW w:w="5844" w:type="dxa"/>
            <w:gridSpan w:val="5"/>
            <w:shd w:val="clear" w:color="auto" w:fill="auto"/>
            <w:vAlign w:val="center"/>
          </w:tcPr>
          <w:p w14:paraId="57590C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27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96" w:type="dxa"/>
            <w:vMerge w:val="continue"/>
            <w:vAlign w:val="center"/>
          </w:tcPr>
          <w:p w14:paraId="1BB593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14:paraId="10DD3D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单位地址</w:t>
            </w:r>
          </w:p>
          <w:p w14:paraId="1FE81C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（邮寄地址）</w:t>
            </w:r>
          </w:p>
        </w:tc>
        <w:tc>
          <w:tcPr>
            <w:tcW w:w="5844" w:type="dxa"/>
            <w:gridSpan w:val="5"/>
            <w:vAlign w:val="center"/>
          </w:tcPr>
          <w:p w14:paraId="26AD1C6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A4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896" w:type="dxa"/>
            <w:vMerge w:val="continue"/>
            <w:vAlign w:val="center"/>
          </w:tcPr>
          <w:p w14:paraId="37881C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7BC365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5844" w:type="dxa"/>
            <w:gridSpan w:val="5"/>
            <w:shd w:val="clear" w:color="auto" w:fill="auto"/>
            <w:vAlign w:val="center"/>
          </w:tcPr>
          <w:p w14:paraId="10CFA97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269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6" w:type="dxa"/>
            <w:vMerge w:val="restart"/>
            <w:shd w:val="clear" w:color="auto" w:fill="auto"/>
            <w:vAlign w:val="center"/>
          </w:tcPr>
          <w:p w14:paraId="3AFDDEE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联络员信息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2B8E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028FEB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14:paraId="34A57D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AABF58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F13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6" w:type="dxa"/>
            <w:vMerge w:val="continue"/>
            <w:vAlign w:val="center"/>
          </w:tcPr>
          <w:p w14:paraId="2DE1E6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7614CF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E9122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14:paraId="0F0481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33B87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A49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注</w:t>
      </w:r>
      <w:r>
        <w:rPr>
          <w:rFonts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本表须加盖单位公章，附营业执照扫描件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9C0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2.根据民政厅相关规定，每单位仅能委派一人任职，需填写附件2：会员代表/理事/常务理事候选人推荐表。</w:t>
      </w:r>
    </w:p>
    <w:p w14:paraId="5C2AC282"/>
    <w:p w14:paraId="04FE0B38"/>
    <w:p w14:paraId="56662924">
      <w:pPr>
        <w:rPr>
          <w:rFonts w:hint="eastAsia"/>
          <w:lang w:val="en-US" w:eastAsia="zh-CN"/>
        </w:rPr>
      </w:pPr>
    </w:p>
    <w:sectPr>
      <w:pgSz w:w="11906" w:h="16838"/>
      <w:pgMar w:top="1134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48D2"/>
    <w:rsid w:val="07BFE58D"/>
    <w:rsid w:val="0C697B1C"/>
    <w:rsid w:val="10702130"/>
    <w:rsid w:val="112D6653"/>
    <w:rsid w:val="11590BE0"/>
    <w:rsid w:val="117448E8"/>
    <w:rsid w:val="12DB6EA1"/>
    <w:rsid w:val="13BD743A"/>
    <w:rsid w:val="15204C96"/>
    <w:rsid w:val="17ED3AD8"/>
    <w:rsid w:val="1D436C02"/>
    <w:rsid w:val="22513B6F"/>
    <w:rsid w:val="227855A0"/>
    <w:rsid w:val="248C5C1A"/>
    <w:rsid w:val="252C4420"/>
    <w:rsid w:val="255F7774"/>
    <w:rsid w:val="26AF355A"/>
    <w:rsid w:val="26DE174A"/>
    <w:rsid w:val="277B343D"/>
    <w:rsid w:val="284B1061"/>
    <w:rsid w:val="2A68414C"/>
    <w:rsid w:val="2B952662"/>
    <w:rsid w:val="2C2E3173"/>
    <w:rsid w:val="2FAA48BF"/>
    <w:rsid w:val="302C73AD"/>
    <w:rsid w:val="3058256D"/>
    <w:rsid w:val="30FF0C3A"/>
    <w:rsid w:val="310B6DA8"/>
    <w:rsid w:val="316D029A"/>
    <w:rsid w:val="32075FF9"/>
    <w:rsid w:val="32AE7C17"/>
    <w:rsid w:val="34C77CC1"/>
    <w:rsid w:val="34E55861"/>
    <w:rsid w:val="36B7733C"/>
    <w:rsid w:val="37C4673A"/>
    <w:rsid w:val="380F3E59"/>
    <w:rsid w:val="38E90FD5"/>
    <w:rsid w:val="3BF93CF9"/>
    <w:rsid w:val="3C2105FF"/>
    <w:rsid w:val="3C577B7C"/>
    <w:rsid w:val="3DFD4754"/>
    <w:rsid w:val="3E9E043A"/>
    <w:rsid w:val="40A8309D"/>
    <w:rsid w:val="40BA14D7"/>
    <w:rsid w:val="44E328F5"/>
    <w:rsid w:val="45857508"/>
    <w:rsid w:val="47462CC7"/>
    <w:rsid w:val="49E02CB1"/>
    <w:rsid w:val="4ACA211C"/>
    <w:rsid w:val="4CD36A54"/>
    <w:rsid w:val="4EC5325E"/>
    <w:rsid w:val="4ECC61A8"/>
    <w:rsid w:val="50244FD7"/>
    <w:rsid w:val="52BC623B"/>
    <w:rsid w:val="552A1E7A"/>
    <w:rsid w:val="5D40434D"/>
    <w:rsid w:val="5D560FE7"/>
    <w:rsid w:val="5DF21F7F"/>
    <w:rsid w:val="5E35785D"/>
    <w:rsid w:val="5F3675CD"/>
    <w:rsid w:val="606D0BAB"/>
    <w:rsid w:val="6287707E"/>
    <w:rsid w:val="62F022F5"/>
    <w:rsid w:val="63FF0976"/>
    <w:rsid w:val="662B7906"/>
    <w:rsid w:val="683E1A6D"/>
    <w:rsid w:val="6962178B"/>
    <w:rsid w:val="6D2A0844"/>
    <w:rsid w:val="6DED4EBC"/>
    <w:rsid w:val="6DFB3CC9"/>
    <w:rsid w:val="727F0E26"/>
    <w:rsid w:val="73D72D76"/>
    <w:rsid w:val="77A07755"/>
    <w:rsid w:val="7845656B"/>
    <w:rsid w:val="78C0780A"/>
    <w:rsid w:val="79BE2434"/>
    <w:rsid w:val="7A950079"/>
    <w:rsid w:val="7B0A6DC7"/>
    <w:rsid w:val="7B8437E3"/>
    <w:rsid w:val="7C5F222B"/>
    <w:rsid w:val="BB7D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324</Characters>
  <Lines>1</Lines>
  <Paragraphs>1</Paragraphs>
  <TotalTime>0</TotalTime>
  <ScaleCrop>false</ScaleCrop>
  <LinksUpToDate>false</LinksUpToDate>
  <CharactersWithSpaces>374</CharactersWithSpaces>
  <Application>WPS Office WWO_wpscloud_20260409124150-2e61b06350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2026-04-03T01:32:00Z</dcterms:created>
  <dc:creator>华硕</dc:creator>
  <cp:lastModifiedBy>DDDA</cp:lastModifiedBy>
  <dcterms:modified xsi:type="dcterms:W3CDTF">2026-04-23T09:19:40Z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2052-12.9.0.25970</vt:lpwstr>
  </property>
  <property fmtid="{D5CDD505-2E9C-101B-9397-08002B2CF9AE}" pid="3" name="KSOTemplateDocerSaveRecord">
    <vt:lpwstr>eyJoZGlkIjoiNGZiNzI4NjNjNmM5YjFkZTIwMzEyODUzY2ZiYzE0YjUiLCJ1c2VySWQiOiI0Mjc2NzExNzMifQ==</vt:lpwstr>
  </property>
  <property fmtid="{D5CDD505-2E9C-101B-9397-08002B2CF9AE}" pid="4" name="ICV">
    <vt:lpwstr>9981018B6E59F186AC73E969EC1E36D9_43</vt:lpwstr>
  </property>
</Properties>
</file>