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C3" w:rsidRPr="004C6838" w:rsidRDefault="00206AC3" w:rsidP="00206AC3">
      <w:pPr>
        <w:tabs>
          <w:tab w:val="left" w:pos="1620"/>
        </w:tabs>
        <w:spacing w:line="360" w:lineRule="auto"/>
        <w:ind w:leftChars="67" w:left="141"/>
        <w:jc w:val="left"/>
        <w:rPr>
          <w:rFonts w:ascii="仿宋_GB2312" w:eastAsia="仿宋_GB2312" w:hAnsi="仿宋" w:hint="eastAsia"/>
          <w:sz w:val="32"/>
          <w:szCs w:val="32"/>
        </w:rPr>
      </w:pPr>
      <w:r w:rsidRPr="004C6838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2：</w:t>
      </w:r>
    </w:p>
    <w:p w:rsidR="00206AC3" w:rsidRPr="00703841" w:rsidRDefault="00206AC3" w:rsidP="00206AC3">
      <w:pPr>
        <w:tabs>
          <w:tab w:val="left" w:pos="1620"/>
        </w:tabs>
        <w:spacing w:line="360" w:lineRule="auto"/>
        <w:ind w:leftChars="67" w:left="152" w:hangingChars="3" w:hanging="11"/>
        <w:jc w:val="center"/>
        <w:rPr>
          <w:rFonts w:ascii="方正小标宋_GBK" w:eastAsia="方正小标宋_GBK" w:hAnsi="仿宋" w:hint="eastAsia"/>
          <w:sz w:val="36"/>
          <w:szCs w:val="36"/>
        </w:rPr>
      </w:pPr>
      <w:r w:rsidRPr="00703841">
        <w:rPr>
          <w:rFonts w:ascii="方正小标宋_GBK" w:eastAsia="方正小标宋_GBK" w:hAnsi="仿宋" w:hint="eastAsia"/>
          <w:sz w:val="36"/>
          <w:szCs w:val="36"/>
        </w:rPr>
        <w:t>广东省公路桥梁养护工程师培训班答疑问题收集表</w:t>
      </w:r>
    </w:p>
    <w:p w:rsidR="00206AC3" w:rsidRPr="004C6838" w:rsidRDefault="00206AC3" w:rsidP="00206AC3">
      <w:pPr>
        <w:tabs>
          <w:tab w:val="left" w:pos="1620"/>
        </w:tabs>
        <w:spacing w:line="360" w:lineRule="auto"/>
        <w:ind w:leftChars="70" w:left="147"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206AC3" w:rsidRPr="00703841" w:rsidRDefault="00206AC3" w:rsidP="00206AC3">
      <w:pPr>
        <w:tabs>
          <w:tab w:val="left" w:pos="1620"/>
        </w:tabs>
        <w:spacing w:line="360" w:lineRule="auto"/>
        <w:ind w:leftChars="70" w:left="147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03841">
        <w:rPr>
          <w:rFonts w:ascii="仿宋" w:eastAsia="仿宋" w:hAnsi="仿宋"/>
          <w:sz w:val="32"/>
          <w:szCs w:val="32"/>
        </w:rPr>
        <w:t>请在</w:t>
      </w:r>
      <w:r w:rsidRPr="00703841">
        <w:rPr>
          <w:rFonts w:ascii="仿宋" w:eastAsia="仿宋" w:hAnsi="仿宋" w:hint="eastAsia"/>
          <w:sz w:val="32"/>
          <w:szCs w:val="32"/>
        </w:rPr>
        <w:t>表格中</w:t>
      </w:r>
      <w:r w:rsidRPr="00703841">
        <w:rPr>
          <w:rFonts w:ascii="仿宋" w:eastAsia="仿宋" w:hAnsi="仿宋"/>
          <w:sz w:val="32"/>
          <w:szCs w:val="32"/>
        </w:rPr>
        <w:t>详细列举出</w:t>
      </w:r>
      <w:r w:rsidRPr="00703841">
        <w:rPr>
          <w:rFonts w:ascii="仿宋" w:eastAsia="仿宋" w:hAnsi="仿宋" w:hint="eastAsia"/>
          <w:sz w:val="32"/>
          <w:szCs w:val="32"/>
        </w:rPr>
        <w:t>你</w:t>
      </w:r>
      <w:r w:rsidRPr="00703841">
        <w:rPr>
          <w:rFonts w:ascii="仿宋" w:eastAsia="仿宋" w:hAnsi="仿宋"/>
          <w:sz w:val="32"/>
          <w:szCs w:val="32"/>
        </w:rPr>
        <w:t>在公路桥梁养护</w:t>
      </w:r>
      <w:r w:rsidRPr="00703841">
        <w:rPr>
          <w:rFonts w:ascii="仿宋" w:eastAsia="仿宋" w:hAnsi="仿宋" w:hint="eastAsia"/>
          <w:sz w:val="32"/>
          <w:szCs w:val="32"/>
        </w:rPr>
        <w:t>、管理</w:t>
      </w:r>
      <w:r w:rsidRPr="00703841">
        <w:rPr>
          <w:rFonts w:ascii="仿宋" w:eastAsia="仿宋" w:hAnsi="仿宋"/>
          <w:sz w:val="32"/>
          <w:szCs w:val="32"/>
        </w:rPr>
        <w:t>工作中遇到的工作难点及技术问题，并相对应地选择为您答疑的授课老师（授课老师讲授要点请参考“培训内容”），</w:t>
      </w:r>
      <w:r w:rsidRPr="00703841">
        <w:rPr>
          <w:rFonts w:ascii="仿宋" w:eastAsia="仿宋" w:hAnsi="仿宋" w:hint="eastAsia"/>
          <w:sz w:val="32"/>
          <w:szCs w:val="32"/>
        </w:rPr>
        <w:t>与报名回执一并发送到报名邮箱，</w:t>
      </w:r>
      <w:r w:rsidRPr="00703841">
        <w:rPr>
          <w:rFonts w:ascii="仿宋" w:eastAsia="仿宋" w:hAnsi="仿宋"/>
          <w:sz w:val="32"/>
          <w:szCs w:val="32"/>
        </w:rPr>
        <w:t>以便授课老师提前做好答疑准备</w:t>
      </w:r>
      <w:r w:rsidRPr="00703841">
        <w:rPr>
          <w:rFonts w:ascii="仿宋" w:eastAsia="仿宋" w:hAnsi="仿宋" w:hint="eastAsia"/>
          <w:sz w:val="32"/>
          <w:szCs w:val="32"/>
        </w:rPr>
        <w:t>，谢谢合作。</w:t>
      </w:r>
    </w:p>
    <w:tbl>
      <w:tblPr>
        <w:tblW w:w="881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961"/>
        <w:gridCol w:w="2904"/>
      </w:tblGrid>
      <w:tr w:rsidR="00206AC3" w:rsidRPr="004C6838" w:rsidTr="00EA53AE">
        <w:trPr>
          <w:trHeight w:val="1095"/>
        </w:trPr>
        <w:tc>
          <w:tcPr>
            <w:tcW w:w="950" w:type="dxa"/>
            <w:shd w:val="clear" w:color="auto" w:fill="auto"/>
            <w:vAlign w:val="center"/>
          </w:tcPr>
          <w:p w:rsidR="00206AC3" w:rsidRPr="00703841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703841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06AC3" w:rsidRPr="00703841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703841">
              <w:rPr>
                <w:rFonts w:ascii="仿宋_GB2312" w:eastAsia="仿宋_GB2312" w:hAnsi="仿宋" w:hint="eastAsia"/>
                <w:b/>
                <w:sz w:val="32"/>
                <w:szCs w:val="32"/>
              </w:rPr>
              <w:t>问题内容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206AC3" w:rsidRPr="00703841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 w:rsidRPr="00703841">
              <w:rPr>
                <w:rFonts w:ascii="仿宋_GB2312" w:eastAsia="仿宋_GB2312" w:hAnsi="仿宋" w:hint="eastAsia"/>
                <w:b/>
                <w:sz w:val="32"/>
                <w:szCs w:val="32"/>
              </w:rPr>
              <w:t>答疑老师</w:t>
            </w:r>
          </w:p>
        </w:tc>
      </w:tr>
      <w:tr w:rsidR="00206AC3" w:rsidRPr="004C6838" w:rsidTr="00EA53AE">
        <w:trPr>
          <w:trHeight w:val="2050"/>
        </w:trPr>
        <w:tc>
          <w:tcPr>
            <w:tcW w:w="950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C6838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06AC3" w:rsidRPr="004C6838" w:rsidTr="00EA53AE">
        <w:trPr>
          <w:trHeight w:val="2249"/>
        </w:trPr>
        <w:tc>
          <w:tcPr>
            <w:tcW w:w="950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C6838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206AC3" w:rsidRPr="004C6838" w:rsidTr="00EA53AE">
        <w:trPr>
          <w:trHeight w:val="2391"/>
        </w:trPr>
        <w:tc>
          <w:tcPr>
            <w:tcW w:w="950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C6838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206AC3" w:rsidRPr="004C6838" w:rsidRDefault="00206AC3" w:rsidP="00EA53AE">
            <w:pPr>
              <w:tabs>
                <w:tab w:val="left" w:pos="1620"/>
              </w:tabs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6E7742" w:rsidRDefault="006E7742">
      <w:bookmarkStart w:id="0" w:name="_GoBack"/>
      <w:bookmarkEnd w:id="0"/>
    </w:p>
    <w:sectPr w:rsidR="006E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38" w:rsidRDefault="00EE6438" w:rsidP="00206AC3">
      <w:r>
        <w:separator/>
      </w:r>
    </w:p>
  </w:endnote>
  <w:endnote w:type="continuationSeparator" w:id="0">
    <w:p w:rsidR="00EE6438" w:rsidRDefault="00EE6438" w:rsidP="0020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38" w:rsidRDefault="00EE6438" w:rsidP="00206AC3">
      <w:r>
        <w:separator/>
      </w:r>
    </w:p>
  </w:footnote>
  <w:footnote w:type="continuationSeparator" w:id="0">
    <w:p w:rsidR="00EE6438" w:rsidRDefault="00EE6438" w:rsidP="0020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26"/>
    <w:rsid w:val="00206AC3"/>
    <w:rsid w:val="00550826"/>
    <w:rsid w:val="006E7742"/>
    <w:rsid w:val="00E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A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A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A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张伟安</dc:creator>
  <cp:keywords/>
  <dc:description/>
  <cp:lastModifiedBy>张伟安</cp:lastModifiedBy>
  <cp:revision>2</cp:revision>
  <dcterms:created xsi:type="dcterms:W3CDTF">2017-10-11T08:37:00Z</dcterms:created>
  <dcterms:modified xsi:type="dcterms:W3CDTF">2017-10-11T08:37:00Z</dcterms:modified>
</cp:coreProperties>
</file>